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2803" w:rsidRPr="00A92803" w:rsidRDefault="00A92803">
      <w:pPr>
        <w:rPr>
          <w:sz w:val="28"/>
          <w:szCs w:val="28"/>
        </w:rPr>
      </w:pPr>
      <w:r w:rsidRPr="00A92803">
        <w:rPr>
          <w:sz w:val="28"/>
          <w:szCs w:val="28"/>
        </w:rPr>
        <w:t>Name</w:t>
      </w:r>
    </w:p>
    <w:p w:rsidR="00A92803" w:rsidRPr="00A92803" w:rsidRDefault="00A92803">
      <w:pPr>
        <w:rPr>
          <w:sz w:val="28"/>
          <w:szCs w:val="28"/>
        </w:rPr>
      </w:pPr>
      <w:r w:rsidRPr="00A92803">
        <w:rPr>
          <w:sz w:val="28"/>
          <w:szCs w:val="28"/>
        </w:rPr>
        <w:t>Tutor</w:t>
      </w:r>
    </w:p>
    <w:p w:rsidR="00A92803" w:rsidRPr="00A92803" w:rsidRDefault="00A92803">
      <w:pPr>
        <w:rPr>
          <w:sz w:val="28"/>
          <w:szCs w:val="28"/>
        </w:rPr>
      </w:pPr>
      <w:r w:rsidRPr="00A92803">
        <w:rPr>
          <w:sz w:val="28"/>
          <w:szCs w:val="28"/>
        </w:rPr>
        <w:t>Course</w:t>
      </w:r>
    </w:p>
    <w:p w:rsidR="00A92803" w:rsidRPr="00A92803" w:rsidRDefault="00A92803">
      <w:pPr>
        <w:rPr>
          <w:sz w:val="28"/>
          <w:szCs w:val="28"/>
        </w:rPr>
      </w:pPr>
      <w:r w:rsidRPr="00A92803">
        <w:rPr>
          <w:sz w:val="28"/>
          <w:szCs w:val="28"/>
        </w:rPr>
        <w:t>Date</w:t>
      </w:r>
    </w:p>
    <w:p w:rsidR="004D293F" w:rsidRPr="00A92803" w:rsidRDefault="004D293F">
      <w:pPr>
        <w:rPr>
          <w:b/>
          <w:sz w:val="28"/>
          <w:szCs w:val="28"/>
        </w:rPr>
      </w:pPr>
      <w:r w:rsidRPr="00A92803">
        <w:rPr>
          <w:b/>
          <w:sz w:val="28"/>
          <w:szCs w:val="28"/>
        </w:rPr>
        <w:t>Limits of the Law</w:t>
      </w:r>
    </w:p>
    <w:p w:rsidR="007F3814" w:rsidRPr="00A92803" w:rsidRDefault="00717989" w:rsidP="00A92803">
      <w:pPr>
        <w:ind w:firstLine="720"/>
        <w:rPr>
          <w:sz w:val="28"/>
          <w:szCs w:val="28"/>
        </w:rPr>
      </w:pPr>
      <w:r w:rsidRPr="00A92803">
        <w:rPr>
          <w:sz w:val="28"/>
          <w:szCs w:val="28"/>
        </w:rPr>
        <w:t>A point of discussion that is frequently visited is the impact of laws on the moral decision-making of businesses. It is arguable that businesses tend to do the bare minimum when it comes to behaving morally. Corporate responsibility is usually requested of businesses but the question is whether society should let businesses determine their own morality or whether government should be given the duty to monitor corporate responsibility. A significant section of society expects the law to be sufficient for the purpose of monitoring business behaviors.</w:t>
      </w:r>
      <w:r w:rsidR="00B8442E" w:rsidRPr="00A92803">
        <w:rPr>
          <w:sz w:val="28"/>
          <w:szCs w:val="28"/>
        </w:rPr>
        <w:t xml:space="preserve"> There is an argument that laws do not serve their expected purpose of keeping businesses in check.</w:t>
      </w:r>
    </w:p>
    <w:p w:rsidR="00AE5776" w:rsidRPr="00A92803" w:rsidRDefault="00AE5776" w:rsidP="00A92803">
      <w:pPr>
        <w:ind w:firstLine="720"/>
        <w:rPr>
          <w:sz w:val="28"/>
          <w:szCs w:val="28"/>
        </w:rPr>
      </w:pPr>
      <w:r w:rsidRPr="00A92803">
        <w:rPr>
          <w:sz w:val="28"/>
          <w:szCs w:val="28"/>
        </w:rPr>
        <w:t xml:space="preserve">The first argument holds that most laws are passed only after the problem is made aware to society and its effects have been felt. This is an important point because it is commonly experienced around the world. Instead of society developing laws which prevent against potential disasters such oil spills and bulk sales of harmful medicines, people would rather wait for a problem to arise before relevant legislation is passed. Laws are not sufficient to monitor the morality of </w:t>
      </w:r>
      <w:r w:rsidRPr="00A92803">
        <w:rPr>
          <w:sz w:val="28"/>
          <w:szCs w:val="28"/>
        </w:rPr>
        <w:lastRenderedPageBreak/>
        <w:t>businesses because the parties concerned tend to wait after the damage has already been done.</w:t>
      </w:r>
      <w:r w:rsidR="00B90CED" w:rsidRPr="00A92803">
        <w:rPr>
          <w:sz w:val="28"/>
          <w:szCs w:val="28"/>
        </w:rPr>
        <w:t xml:space="preserve"> The second argument holds that formulating laws and reaching consensus on relevant facts is difficult.</w:t>
      </w:r>
      <w:r w:rsidR="001D15B9" w:rsidRPr="00A92803">
        <w:rPr>
          <w:sz w:val="28"/>
          <w:szCs w:val="28"/>
        </w:rPr>
        <w:t xml:space="preserve"> It is important to understand that achieving consensus on appropriate laws requires the input of the same businesses that are to be regulated by those laws. It is arguably a conflict of interest since the businesses may simply choose to make the laws favorable to them. The third argument is that enforcing laws is a complex process. Legal action is not easily accomplished because it may take several years for any decision to be reached by courts of law.</w:t>
      </w:r>
      <w:r w:rsidR="00403366" w:rsidRPr="00A92803">
        <w:rPr>
          <w:sz w:val="28"/>
          <w:szCs w:val="28"/>
        </w:rPr>
        <w:t xml:space="preserve"> In addition, the punishment may be minimal compared to the damage done by the business.</w:t>
      </w:r>
      <w:r w:rsidR="006B1C01" w:rsidRPr="00A92803">
        <w:rPr>
          <w:sz w:val="28"/>
          <w:szCs w:val="28"/>
        </w:rPr>
        <w:t xml:space="preserve"> From these arguments it is evident that law cannot do it alone. Society needs to enforce a moral system which does not make law the only form of regulation. Businesses should be required to hold inherently moral standards and not follow the idea that they will not do anything more than they are absolutely required to do.</w:t>
      </w:r>
    </w:p>
    <w:p w:rsidR="00CA3DCC" w:rsidRPr="00A92803" w:rsidRDefault="00CA3DCC">
      <w:pPr>
        <w:rPr>
          <w:b/>
          <w:sz w:val="28"/>
          <w:szCs w:val="28"/>
        </w:rPr>
      </w:pPr>
      <w:r w:rsidRPr="00A92803">
        <w:rPr>
          <w:b/>
          <w:sz w:val="28"/>
          <w:szCs w:val="28"/>
        </w:rPr>
        <w:t>Corporate Punishment</w:t>
      </w:r>
    </w:p>
    <w:p w:rsidR="004D293F" w:rsidRPr="00A92803" w:rsidRDefault="00212953" w:rsidP="00A92803">
      <w:pPr>
        <w:ind w:firstLine="720"/>
        <w:rPr>
          <w:sz w:val="28"/>
          <w:szCs w:val="28"/>
        </w:rPr>
      </w:pPr>
      <w:r w:rsidRPr="00A92803">
        <w:rPr>
          <w:sz w:val="28"/>
          <w:szCs w:val="28"/>
        </w:rPr>
        <w:t xml:space="preserve">Punishing corporations for breaking the law or engaging in unethical practices is a complicated process. One may have to see corporations as people and judge their ability to make moral decisions based on human understanding but this is not easily achievable. Even if society perceives corporations as individuals and initiates punishment against them, the normal methods of punishment are not </w:t>
      </w:r>
      <w:r w:rsidRPr="00A92803">
        <w:rPr>
          <w:sz w:val="28"/>
          <w:szCs w:val="28"/>
        </w:rPr>
        <w:lastRenderedPageBreak/>
        <w:t xml:space="preserve">entirely applicable. Punishment may lead to secondary effects on innocent parties. For instance, a company may be fined or suspended for selling medicine that has harmful side effects. The company may then layoff many employees or stop manufacturing other drugs which may have </w:t>
      </w:r>
      <w:r w:rsidR="001E238C" w:rsidRPr="00A92803">
        <w:rPr>
          <w:sz w:val="28"/>
          <w:szCs w:val="28"/>
        </w:rPr>
        <w:t xml:space="preserve">undisputed benefits to society. </w:t>
      </w:r>
      <w:r w:rsidR="00072E59" w:rsidRPr="00A92803">
        <w:rPr>
          <w:sz w:val="28"/>
          <w:szCs w:val="28"/>
        </w:rPr>
        <w:t>Punishment has minimal application to corporations and that is a worrying realization.</w:t>
      </w:r>
    </w:p>
    <w:p w:rsidR="00A72813" w:rsidRPr="00A92803" w:rsidRDefault="00A72813" w:rsidP="00A92803">
      <w:pPr>
        <w:ind w:firstLine="720"/>
        <w:rPr>
          <w:sz w:val="28"/>
          <w:szCs w:val="28"/>
        </w:rPr>
      </w:pPr>
      <w:r w:rsidRPr="00A92803">
        <w:rPr>
          <w:sz w:val="28"/>
          <w:szCs w:val="28"/>
        </w:rPr>
        <w:t>The lack of effective application of retribution to corporations is the reason why there is an argument against prosecuting corporations.</w:t>
      </w:r>
      <w:r w:rsidR="00D75C4A" w:rsidRPr="00A92803">
        <w:rPr>
          <w:sz w:val="28"/>
          <w:szCs w:val="28"/>
        </w:rPr>
        <w:t xml:space="preserve"> If society is to view corporations as people worthy of retribution, then it is more logical to go after the people who are guilty of wrongdoing. It is more reasonable than going after an entire corporation when the choice to do wrong was likely made by only a few individuals.</w:t>
      </w:r>
      <w:r w:rsidR="00EF331A" w:rsidRPr="00A92803">
        <w:rPr>
          <w:sz w:val="28"/>
          <w:szCs w:val="28"/>
        </w:rPr>
        <w:t xml:space="preserve"> This will eliminate the impact of punishment on innocent parties who had no involvement in the wrongdoing.</w:t>
      </w:r>
      <w:r w:rsidR="002D70E6" w:rsidRPr="00A92803">
        <w:rPr>
          <w:sz w:val="28"/>
          <w:szCs w:val="28"/>
        </w:rPr>
        <w:t xml:space="preserve"> A counter-argument is that sometimes it is necessary to send specific wrongdoers to jail and other times it is necessary to make society aware that the entire institution deserves to be punished. </w:t>
      </w:r>
      <w:r w:rsidR="005152A9" w:rsidRPr="00A92803">
        <w:rPr>
          <w:sz w:val="28"/>
          <w:szCs w:val="28"/>
        </w:rPr>
        <w:t>There is an expressive value in punishing corporations in that it makes a statement about what society expects of businesses.</w:t>
      </w:r>
    </w:p>
    <w:sectPr w:rsidR="00A72813" w:rsidRPr="00A92803"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4C64" w:rsidRDefault="007B4C64" w:rsidP="00A92803">
      <w:pPr>
        <w:spacing w:line="240" w:lineRule="auto"/>
      </w:pPr>
      <w:r>
        <w:separator/>
      </w:r>
    </w:p>
  </w:endnote>
  <w:endnote w:type="continuationSeparator" w:id="1">
    <w:p w:rsidR="007B4C64" w:rsidRDefault="007B4C64" w:rsidP="00A9280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4C64" w:rsidRDefault="007B4C64" w:rsidP="00A92803">
      <w:pPr>
        <w:spacing w:line="240" w:lineRule="auto"/>
      </w:pPr>
      <w:r>
        <w:separator/>
      </w:r>
    </w:p>
  </w:footnote>
  <w:footnote w:type="continuationSeparator" w:id="1">
    <w:p w:rsidR="007B4C64" w:rsidRDefault="007B4C64" w:rsidP="00A9280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341725"/>
      <w:docPartObj>
        <w:docPartGallery w:val="Page Numbers (Top of Page)"/>
        <w:docPartUnique/>
      </w:docPartObj>
    </w:sdtPr>
    <w:sdtContent>
      <w:p w:rsidR="00A92803" w:rsidRDefault="00A92803">
        <w:pPr>
          <w:pStyle w:val="Header"/>
          <w:jc w:val="right"/>
        </w:pPr>
        <w:r>
          <w:t xml:space="preserve">Surname </w:t>
        </w:r>
        <w:fldSimple w:instr=" PAGE   \* MERGEFORMAT ">
          <w:r>
            <w:rPr>
              <w:noProof/>
            </w:rPr>
            <w:t>3</w:t>
          </w:r>
        </w:fldSimple>
      </w:p>
    </w:sdtContent>
  </w:sdt>
  <w:p w:rsidR="00A92803" w:rsidRDefault="00A9280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717989"/>
    <w:rsid w:val="00072E59"/>
    <w:rsid w:val="001D15B9"/>
    <w:rsid w:val="001E238C"/>
    <w:rsid w:val="00212953"/>
    <w:rsid w:val="002D70E6"/>
    <w:rsid w:val="00403366"/>
    <w:rsid w:val="004D293F"/>
    <w:rsid w:val="005152A9"/>
    <w:rsid w:val="006B1C01"/>
    <w:rsid w:val="006F4038"/>
    <w:rsid w:val="00717989"/>
    <w:rsid w:val="007B4C64"/>
    <w:rsid w:val="007B7D6E"/>
    <w:rsid w:val="007F3814"/>
    <w:rsid w:val="009B0259"/>
    <w:rsid w:val="00A72813"/>
    <w:rsid w:val="00A92803"/>
    <w:rsid w:val="00AE5776"/>
    <w:rsid w:val="00B8442E"/>
    <w:rsid w:val="00B90CED"/>
    <w:rsid w:val="00CA3DCC"/>
    <w:rsid w:val="00D75C4A"/>
    <w:rsid w:val="00E354C1"/>
    <w:rsid w:val="00E82D20"/>
    <w:rsid w:val="00EF33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2803"/>
    <w:pPr>
      <w:tabs>
        <w:tab w:val="center" w:pos="4680"/>
        <w:tab w:val="right" w:pos="9360"/>
      </w:tabs>
      <w:spacing w:line="240" w:lineRule="auto"/>
    </w:pPr>
  </w:style>
  <w:style w:type="character" w:customStyle="1" w:styleId="HeaderChar">
    <w:name w:val="Header Char"/>
    <w:basedOn w:val="DefaultParagraphFont"/>
    <w:link w:val="Header"/>
    <w:uiPriority w:val="99"/>
    <w:rsid w:val="00A92803"/>
  </w:style>
  <w:style w:type="paragraph" w:styleId="Footer">
    <w:name w:val="footer"/>
    <w:basedOn w:val="Normal"/>
    <w:link w:val="FooterChar"/>
    <w:uiPriority w:val="99"/>
    <w:semiHidden/>
    <w:unhideWhenUsed/>
    <w:rsid w:val="00A9280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9280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581</Words>
  <Characters>3314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2018-07-25T20:19:00Z</dcterms:created>
  <dcterms:modified xsi:type="dcterms:W3CDTF">2018-07-25T20:19:00Z</dcterms:modified>
</cp:coreProperties>
</file>